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426AB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sz w:val="24"/>
          <w:szCs w:val="24"/>
        </w:rPr>
        <w:t>Должностной регламент</w:t>
      </w:r>
    </w:p>
    <w:p w:rsidR="002557C7" w:rsidRDefault="002557C7" w:rsidP="008258E2">
      <w:pPr>
        <w:jc w:val="center"/>
        <w:rPr>
          <w:rFonts w:cs="Times New Roman"/>
          <w:b/>
          <w:color w:val="0070C0"/>
          <w:sz w:val="24"/>
          <w:szCs w:val="24"/>
        </w:rPr>
      </w:pPr>
      <w:r w:rsidRPr="002557C7">
        <w:rPr>
          <w:rFonts w:cs="Times New Roman"/>
          <w:b/>
          <w:color w:val="0070C0"/>
          <w:sz w:val="24"/>
          <w:szCs w:val="24"/>
        </w:rPr>
        <w:t>старшего государственного налогового инспектора</w:t>
      </w:r>
    </w:p>
    <w:p w:rsidR="006B14C9" w:rsidRPr="00426AB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426ABF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426AB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2B5DC7" w:rsidRPr="00426ABF">
        <w:rPr>
          <w:rFonts w:cs="Times New Roman"/>
          <w:b/>
          <w:color w:val="000000" w:themeColor="text1"/>
          <w:sz w:val="24"/>
          <w:szCs w:val="24"/>
        </w:rPr>
        <w:t>обеспечения процедуры банкротства</w:t>
      </w:r>
    </w:p>
    <w:p w:rsidR="00674287" w:rsidRPr="00426AB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sz w:val="24"/>
          <w:szCs w:val="24"/>
        </w:rPr>
        <w:t>Инспекци</w:t>
      </w:r>
      <w:r w:rsidR="000A0D1F" w:rsidRPr="00426ABF">
        <w:rPr>
          <w:rFonts w:cs="Times New Roman"/>
          <w:b/>
          <w:sz w:val="24"/>
          <w:szCs w:val="24"/>
        </w:rPr>
        <w:t>и</w:t>
      </w:r>
      <w:r w:rsidR="00AC69DF" w:rsidRPr="00426ABF">
        <w:rPr>
          <w:rFonts w:cs="Times New Roman"/>
          <w:b/>
          <w:sz w:val="24"/>
          <w:szCs w:val="24"/>
        </w:rPr>
        <w:t xml:space="preserve"> </w:t>
      </w:r>
      <w:r w:rsidRPr="00426AB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26ABF">
        <w:rPr>
          <w:rFonts w:cs="Times New Roman"/>
          <w:b/>
          <w:sz w:val="24"/>
          <w:szCs w:val="24"/>
        </w:rPr>
        <w:t>№</w:t>
      </w:r>
      <w:r w:rsidR="00CD79B8" w:rsidRPr="00426ABF">
        <w:rPr>
          <w:rFonts w:cs="Times New Roman"/>
          <w:b/>
          <w:sz w:val="24"/>
          <w:szCs w:val="24"/>
        </w:rPr>
        <w:t xml:space="preserve"> 13</w:t>
      </w:r>
      <w:r w:rsidR="00AC69DF" w:rsidRPr="00426ABF">
        <w:rPr>
          <w:rFonts w:cs="Times New Roman"/>
          <w:b/>
          <w:sz w:val="24"/>
          <w:szCs w:val="24"/>
        </w:rPr>
        <w:t xml:space="preserve"> </w:t>
      </w:r>
      <w:r w:rsidRPr="00426ABF">
        <w:rPr>
          <w:rFonts w:cs="Times New Roman"/>
          <w:b/>
          <w:sz w:val="24"/>
          <w:szCs w:val="24"/>
        </w:rPr>
        <w:t>по г. Москве</w:t>
      </w:r>
    </w:p>
    <w:p w:rsidR="000C2E02" w:rsidRPr="00426AB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26AB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B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26ABF">
        <w:rPr>
          <w:rFonts w:ascii="Times New Roman" w:hAnsi="Times New Roman" w:cs="Times New Roman"/>
          <w:b/>
          <w:sz w:val="24"/>
          <w:szCs w:val="24"/>
        </w:rPr>
        <w:t> </w:t>
      </w:r>
      <w:r w:rsidRPr="00426AB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26AB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26AB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1.</w:t>
      </w:r>
      <w:r w:rsidR="00016846" w:rsidRPr="00426ABF">
        <w:rPr>
          <w:rFonts w:ascii="Times New Roman" w:hAnsi="Times New Roman" w:cs="Times New Roman"/>
          <w:sz w:val="24"/>
          <w:szCs w:val="24"/>
        </w:rPr>
        <w:t> 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557C7" w:rsidRPr="002557C7">
        <w:rPr>
          <w:rFonts w:ascii="Times New Roman" w:hAnsi="Times New Roman" w:cs="Times New Roman"/>
          <w:color w:val="0070C0"/>
          <w:sz w:val="24"/>
          <w:szCs w:val="24"/>
        </w:rPr>
        <w:t>старшего государственного налогового инспектора</w:t>
      </w:r>
      <w:r w:rsidR="002557C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2B5DC7" w:rsidRPr="00426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обеспечения процедуры банкротства </w:t>
      </w:r>
      <w:r w:rsidR="00D02D21" w:rsidRPr="00426ABF">
        <w:rPr>
          <w:rFonts w:ascii="Times New Roman" w:hAnsi="Times New Roman" w:cs="Times New Roman"/>
          <w:sz w:val="24"/>
          <w:szCs w:val="24"/>
        </w:rPr>
        <w:t>И</w:t>
      </w:r>
      <w:r w:rsidR="006B14C9" w:rsidRPr="00426AB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26ABF">
        <w:rPr>
          <w:rFonts w:ascii="Times New Roman" w:hAnsi="Times New Roman" w:cs="Times New Roman"/>
          <w:sz w:val="24"/>
          <w:szCs w:val="24"/>
        </w:rPr>
        <w:t>№ 13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26AB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2557C7">
        <w:rPr>
          <w:rFonts w:ascii="Times New Roman" w:hAnsi="Times New Roman" w:cs="Times New Roman"/>
          <w:color w:val="0070C0"/>
          <w:sz w:val="24"/>
          <w:szCs w:val="24"/>
        </w:rPr>
        <w:t xml:space="preserve">старший </w:t>
      </w:r>
      <w:r w:rsidR="00851657" w:rsidRPr="00426ABF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557C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426AB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26ABF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426ABF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426ABF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- </w:t>
      </w:r>
      <w:r w:rsidR="00A26164">
        <w:rPr>
          <w:rFonts w:ascii="Times New Roman" w:hAnsi="Times New Roman" w:cs="Times New Roman"/>
          <w:sz w:val="24"/>
          <w:szCs w:val="24"/>
        </w:rPr>
        <w:t>11-3-4</w:t>
      </w:r>
      <w:r w:rsidR="002557C7">
        <w:rPr>
          <w:rFonts w:ascii="Times New Roman" w:hAnsi="Times New Roman" w:cs="Times New Roman"/>
          <w:sz w:val="24"/>
          <w:szCs w:val="24"/>
        </w:rPr>
        <w:t>-095</w:t>
      </w:r>
      <w:r w:rsidR="003827E0" w:rsidRPr="00426ABF">
        <w:rPr>
          <w:rFonts w:ascii="Times New Roman" w:hAnsi="Times New Roman" w:cs="Times New Roman"/>
          <w:sz w:val="24"/>
          <w:szCs w:val="24"/>
        </w:rPr>
        <w:t>.</w:t>
      </w:r>
      <w:r w:rsidR="008258E2" w:rsidRPr="00426ABF">
        <w:rPr>
          <w:sz w:val="24"/>
          <w:szCs w:val="24"/>
        </w:rPr>
        <w:t xml:space="preserve"> </w:t>
      </w:r>
    </w:p>
    <w:p w:rsidR="00E5383C" w:rsidRPr="00426AB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2.</w:t>
      </w:r>
      <w:r w:rsidR="00016846" w:rsidRPr="00426ABF">
        <w:rPr>
          <w:rFonts w:ascii="Times New Roman" w:hAnsi="Times New Roman" w:cs="Times New Roman"/>
          <w:sz w:val="24"/>
          <w:szCs w:val="24"/>
        </w:rPr>
        <w:t> </w:t>
      </w:r>
      <w:r w:rsidRPr="00426AB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26AB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2557C7">
        <w:rPr>
          <w:rFonts w:ascii="Times New Roman" w:hAnsi="Times New Roman" w:cs="Times New Roman"/>
          <w:color w:val="0070C0"/>
          <w:sz w:val="24"/>
          <w:szCs w:val="24"/>
        </w:rPr>
        <w:t>старшего</w:t>
      </w:r>
      <w:r w:rsidR="003D0A5C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26ABF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426ABF">
        <w:rPr>
          <w:rFonts w:ascii="Times New Roman" w:hAnsi="Times New Roman" w:cs="Times New Roman"/>
          <w:sz w:val="24"/>
          <w:szCs w:val="24"/>
        </w:rPr>
        <w:t xml:space="preserve">: </w:t>
      </w:r>
      <w:r w:rsidR="002B5DC7" w:rsidRPr="00426ABF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426ABF">
        <w:rPr>
          <w:rFonts w:cs="Times New Roman"/>
          <w:sz w:val="24"/>
          <w:szCs w:val="24"/>
        </w:rPr>
        <w:t>3.</w:t>
      </w:r>
      <w:r w:rsidR="00016846" w:rsidRPr="00426ABF">
        <w:rPr>
          <w:rFonts w:cs="Times New Roman"/>
          <w:sz w:val="24"/>
          <w:szCs w:val="24"/>
        </w:rPr>
        <w:t> </w:t>
      </w:r>
      <w:r w:rsidRPr="00426ABF">
        <w:rPr>
          <w:rFonts w:cs="Times New Roman"/>
          <w:sz w:val="24"/>
          <w:szCs w:val="24"/>
        </w:rPr>
        <w:t>Вид професси</w:t>
      </w:r>
      <w:r w:rsidR="00EA23B0" w:rsidRPr="00426ABF">
        <w:rPr>
          <w:rFonts w:cs="Times New Roman"/>
          <w:sz w:val="24"/>
          <w:szCs w:val="24"/>
        </w:rPr>
        <w:t>ональной служебной деятельности</w:t>
      </w:r>
      <w:r w:rsidR="00E51CC3" w:rsidRPr="00426ABF">
        <w:rPr>
          <w:rFonts w:cs="Times New Roman"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старшег</w:t>
      </w:r>
      <w:r w:rsidR="00967175" w:rsidRPr="00426ABF">
        <w:rPr>
          <w:rFonts w:cs="Times New Roman"/>
          <w:color w:val="0070C0"/>
          <w:sz w:val="24"/>
          <w:szCs w:val="24"/>
        </w:rPr>
        <w:t>о</w:t>
      </w:r>
      <w:r w:rsidR="003D0A5C" w:rsidRPr="00426ABF">
        <w:rPr>
          <w:rFonts w:cs="Times New Roman"/>
          <w:sz w:val="24"/>
          <w:szCs w:val="24"/>
        </w:rPr>
        <w:t xml:space="preserve"> </w:t>
      </w:r>
      <w:r w:rsidR="00851657" w:rsidRPr="00426ABF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426ABF">
        <w:rPr>
          <w:rFonts w:cs="Times New Roman"/>
          <w:sz w:val="24"/>
          <w:szCs w:val="24"/>
        </w:rPr>
        <w:t>:</w:t>
      </w:r>
      <w:r w:rsidR="00AC69DF" w:rsidRPr="00426ABF">
        <w:rPr>
          <w:rFonts w:cs="Times New Roman"/>
          <w:sz w:val="24"/>
          <w:szCs w:val="24"/>
        </w:rPr>
        <w:t xml:space="preserve"> </w:t>
      </w:r>
      <w:r w:rsidR="00426ABF" w:rsidRPr="00426ABF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старшег</w:t>
      </w:r>
      <w:r w:rsidR="00967175">
        <w:rPr>
          <w:rFonts w:cs="Times New Roman"/>
          <w:color w:val="0070C0"/>
          <w:sz w:val="24"/>
          <w:szCs w:val="24"/>
        </w:rPr>
        <w:t>о</w:t>
      </w:r>
      <w:r w:rsidR="003D0A5C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2557C7">
        <w:rPr>
          <w:rFonts w:cs="Times New Roman"/>
          <w:color w:val="0070C0"/>
          <w:sz w:val="24"/>
          <w:szCs w:val="24"/>
        </w:rPr>
        <w:t>старшего</w:t>
      </w:r>
      <w:r w:rsidR="003D0A5C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FB48E2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CB27A4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CF47E2" w:rsidRPr="00B52824" w:rsidRDefault="006F411B" w:rsidP="00CB27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ABD">
        <w:rPr>
          <w:rFonts w:cs="Times New Roman"/>
          <w:sz w:val="24"/>
          <w:szCs w:val="24"/>
        </w:rPr>
        <w:t>6.</w:t>
      </w:r>
      <w:r w:rsidR="00767A68" w:rsidRPr="005A4ABD">
        <w:rPr>
          <w:rFonts w:cs="Times New Roman"/>
          <w:sz w:val="24"/>
          <w:szCs w:val="24"/>
        </w:rPr>
        <w:t>4</w:t>
      </w:r>
      <w:r w:rsidR="00CA730A" w:rsidRPr="005A4ABD">
        <w:rPr>
          <w:rFonts w:cs="Times New Roman"/>
          <w:sz w:val="24"/>
          <w:szCs w:val="24"/>
        </w:rPr>
        <w:t>.1.</w:t>
      </w:r>
      <w:r w:rsidR="0071560A" w:rsidRPr="005A4ABD">
        <w:rPr>
          <w:rFonts w:cs="Times New Roman"/>
          <w:sz w:val="24"/>
          <w:szCs w:val="24"/>
        </w:rPr>
        <w:t> </w:t>
      </w:r>
      <w:r w:rsidR="00A97A49" w:rsidRPr="005A4ABD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5A4ABD">
          <w:rPr>
            <w:rFonts w:cs="Times New Roman"/>
            <w:sz w:val="24"/>
            <w:szCs w:val="24"/>
          </w:rPr>
          <w:t>кодекс</w:t>
        </w:r>
      </w:hyperlink>
      <w:r w:rsidR="00A97A49" w:rsidRPr="005A4ABD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5A4ABD">
          <w:rPr>
            <w:rFonts w:cs="Times New Roman"/>
            <w:sz w:val="24"/>
            <w:szCs w:val="24"/>
          </w:rPr>
          <w:t>кодекс</w:t>
        </w:r>
      </w:hyperlink>
      <w:r w:rsidR="00C41409" w:rsidRPr="005A4ABD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</w:t>
      </w:r>
      <w:r w:rsidR="00A220C1">
        <w:rPr>
          <w:rFonts w:cs="Times New Roman"/>
          <w:sz w:val="24"/>
          <w:szCs w:val="24"/>
        </w:rPr>
        <w:t>ации</w:t>
      </w:r>
      <w:r w:rsidR="00C41409" w:rsidRPr="005A4ABD">
        <w:rPr>
          <w:rFonts w:cs="Times New Roman"/>
          <w:sz w:val="24"/>
          <w:szCs w:val="24"/>
        </w:rPr>
        <w:t>; Уголовный кодекс Российс</w:t>
      </w:r>
      <w:r w:rsidR="00A220C1">
        <w:rPr>
          <w:rFonts w:cs="Times New Roman"/>
          <w:sz w:val="24"/>
          <w:szCs w:val="24"/>
        </w:rPr>
        <w:t>кой Федерации</w:t>
      </w:r>
      <w:r w:rsidR="00C41409" w:rsidRPr="005A4ABD">
        <w:rPr>
          <w:rFonts w:cs="Times New Roman"/>
          <w:sz w:val="24"/>
          <w:szCs w:val="24"/>
        </w:rPr>
        <w:t xml:space="preserve">; </w:t>
      </w:r>
      <w:r w:rsidR="0098215E" w:rsidRPr="005A4ABD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5A4ABD">
        <w:rPr>
          <w:rFonts w:cs="Times New Roman"/>
          <w:sz w:val="24"/>
          <w:szCs w:val="24"/>
        </w:rPr>
        <w:t>;</w:t>
      </w:r>
      <w:r w:rsidR="00A220C1">
        <w:rPr>
          <w:rFonts w:cs="Times New Roman"/>
          <w:sz w:val="24"/>
          <w:szCs w:val="24"/>
        </w:rPr>
        <w:t xml:space="preserve"> Гражданский процессуальный кодекс Российской Федерации; Арбитражный процессуальный кодекс Российской Федерации; </w:t>
      </w:r>
      <w:r w:rsidR="007E3A33" w:rsidRPr="007E3A33">
        <w:rPr>
          <w:rFonts w:cs="Times New Roman"/>
          <w:sz w:val="24"/>
          <w:szCs w:val="24"/>
        </w:rPr>
        <w:t>Федеральный конституционный закон от 31.12.1996 N 1-ФКЗ</w:t>
      </w:r>
      <w:r w:rsidR="007E3A33">
        <w:rPr>
          <w:rFonts w:cs="Times New Roman"/>
          <w:sz w:val="24"/>
          <w:szCs w:val="24"/>
        </w:rPr>
        <w:t xml:space="preserve"> </w:t>
      </w:r>
      <w:r w:rsidR="007E3A33" w:rsidRPr="007E3A33">
        <w:rPr>
          <w:rFonts w:cs="Times New Roman"/>
          <w:sz w:val="24"/>
          <w:szCs w:val="24"/>
        </w:rPr>
        <w:t>"О судебной системе Российской Федерации"</w:t>
      </w:r>
      <w:r w:rsidR="007E3A33">
        <w:rPr>
          <w:rFonts w:cs="Times New Roman"/>
          <w:sz w:val="24"/>
          <w:szCs w:val="24"/>
        </w:rPr>
        <w:t>;</w:t>
      </w:r>
      <w:r w:rsidR="008F358F" w:rsidRPr="005A4ABD">
        <w:rPr>
          <w:rFonts w:cs="Times New Roman"/>
          <w:sz w:val="24"/>
          <w:szCs w:val="24"/>
        </w:rPr>
        <w:t xml:space="preserve"> </w:t>
      </w:r>
      <w:r w:rsidR="009D7E4E" w:rsidRPr="00426ABF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</w:t>
      </w:r>
      <w:r w:rsidR="00B52824">
        <w:rPr>
          <w:rFonts w:cs="Times New Roman"/>
          <w:sz w:val="24"/>
          <w:szCs w:val="24"/>
        </w:rPr>
        <w:t>заций и их платежеспособности»;</w:t>
      </w:r>
      <w:r w:rsidR="00B52824" w:rsidRPr="00B52824">
        <w:rPr>
          <w:rFonts w:cs="Times New Roman"/>
          <w:sz w:val="24"/>
          <w:szCs w:val="24"/>
        </w:rPr>
        <w:t xml:space="preserve">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 xml:space="preserve">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 xml:space="preserve"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</w:t>
      </w:r>
      <w:r w:rsidR="00B52824" w:rsidRPr="00B52824">
        <w:rPr>
          <w:rFonts w:cs="Times New Roman"/>
          <w:sz w:val="24"/>
          <w:szCs w:val="24"/>
        </w:rPr>
        <w:lastRenderedPageBreak/>
        <w:t>комплекса» государственной программы Российской Федерации «Развитие промышленности и повы</w:t>
      </w:r>
      <w:r w:rsidR="00B52824">
        <w:rPr>
          <w:rFonts w:cs="Times New Roman"/>
          <w:sz w:val="24"/>
          <w:szCs w:val="24"/>
        </w:rPr>
        <w:t xml:space="preserve">шение ее конкурентоспособности»; </w:t>
      </w:r>
      <w:r w:rsidR="00A97A49" w:rsidRPr="00426ABF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426ABF">
          <w:rPr>
            <w:rFonts w:cs="Times New Roman"/>
            <w:sz w:val="24"/>
            <w:szCs w:val="24"/>
          </w:rPr>
          <w:t>закон</w:t>
        </w:r>
      </w:hyperlink>
      <w:r w:rsidR="00AC69DF" w:rsidRPr="00426ABF">
        <w:rPr>
          <w:sz w:val="24"/>
          <w:szCs w:val="24"/>
        </w:rPr>
        <w:t xml:space="preserve"> </w:t>
      </w:r>
      <w:r w:rsidR="00CC2325">
        <w:rPr>
          <w:rFonts w:cs="Times New Roman"/>
          <w:sz w:val="24"/>
          <w:szCs w:val="24"/>
        </w:rPr>
        <w:t>от</w:t>
      </w:r>
      <w:r w:rsidR="00CF47E2" w:rsidRPr="00426ABF">
        <w:rPr>
          <w:rFonts w:cs="Times New Roman"/>
          <w:sz w:val="24"/>
          <w:szCs w:val="24"/>
        </w:rPr>
        <w:t xml:space="preserve"> </w:t>
      </w:r>
      <w:r w:rsidR="007F08F8" w:rsidRPr="00426ABF">
        <w:rPr>
          <w:rFonts w:cs="Times New Roman"/>
          <w:sz w:val="24"/>
          <w:szCs w:val="24"/>
        </w:rPr>
        <w:t>08 августа 2001 </w:t>
      </w:r>
      <w:r w:rsidR="00A97A49" w:rsidRPr="00426ABF">
        <w:rPr>
          <w:rFonts w:cs="Times New Roman"/>
          <w:sz w:val="24"/>
          <w:szCs w:val="24"/>
        </w:rPr>
        <w:t>г. №</w:t>
      </w:r>
      <w:r w:rsidR="007F08F8" w:rsidRPr="00426ABF">
        <w:rPr>
          <w:rFonts w:cs="Times New Roman"/>
          <w:sz w:val="24"/>
          <w:szCs w:val="24"/>
        </w:rPr>
        <w:t> </w:t>
      </w:r>
      <w:r w:rsidR="00A97A49" w:rsidRPr="00426ABF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426ABF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426ABF">
        <w:rPr>
          <w:rFonts w:cs="Times New Roman"/>
          <w:sz w:val="24"/>
          <w:szCs w:val="24"/>
        </w:rPr>
        <w:t xml:space="preserve">; </w:t>
      </w:r>
      <w:r w:rsidR="008755DE" w:rsidRPr="005A4ABD">
        <w:rPr>
          <w:rFonts w:cs="Times New Roman"/>
          <w:sz w:val="24"/>
          <w:szCs w:val="24"/>
        </w:rPr>
        <w:t>Федеральный закон от 27 мая 2003 г. №</w:t>
      </w:r>
      <w:r w:rsidR="00B82780" w:rsidRPr="005A4ABD">
        <w:rPr>
          <w:rFonts w:cs="Times New Roman"/>
          <w:sz w:val="24"/>
          <w:szCs w:val="24"/>
        </w:rPr>
        <w:t> </w:t>
      </w:r>
      <w:r w:rsidR="008755DE" w:rsidRPr="005A4ABD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5A4ABD">
        <w:rPr>
          <w:rFonts w:cs="Times New Roman"/>
          <w:sz w:val="24"/>
          <w:szCs w:val="24"/>
        </w:rPr>
        <w:t xml:space="preserve"> </w:t>
      </w:r>
      <w:r w:rsidR="008755DE" w:rsidRPr="005A4AB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A4ABD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5A4ABD">
          <w:rPr>
            <w:rFonts w:cs="Times New Roman"/>
            <w:sz w:val="24"/>
            <w:szCs w:val="24"/>
          </w:rPr>
          <w:t>закон</w:t>
        </w:r>
      </w:hyperlink>
      <w:r w:rsidR="003479FD" w:rsidRPr="005A4ABD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A4ABD">
        <w:rPr>
          <w:rFonts w:cs="Times New Roman"/>
          <w:sz w:val="24"/>
          <w:szCs w:val="24"/>
        </w:rPr>
        <w:t> </w:t>
      </w:r>
      <w:r w:rsidR="003479FD" w:rsidRPr="005A4ABD">
        <w:rPr>
          <w:rFonts w:cs="Times New Roman"/>
          <w:sz w:val="24"/>
          <w:szCs w:val="24"/>
        </w:rPr>
        <w:t xml:space="preserve">противодействии коррупции»; </w:t>
      </w:r>
      <w:hyperlink r:id="rId12" w:history="1">
        <w:r w:rsidR="00A97A49" w:rsidRPr="005A4ABD">
          <w:rPr>
            <w:rFonts w:cs="Times New Roman"/>
            <w:sz w:val="24"/>
            <w:szCs w:val="24"/>
          </w:rPr>
          <w:t>Закон</w:t>
        </w:r>
      </w:hyperlink>
      <w:r w:rsidR="00A97A49" w:rsidRPr="005A4ABD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A4ABD">
        <w:rPr>
          <w:rFonts w:cs="Times New Roman"/>
          <w:sz w:val="24"/>
          <w:szCs w:val="24"/>
        </w:rPr>
        <w:t xml:space="preserve"> № 943-1 «О </w:t>
      </w:r>
      <w:r w:rsidR="00A97A49" w:rsidRPr="005A4ABD">
        <w:rPr>
          <w:rFonts w:cs="Times New Roman"/>
          <w:sz w:val="24"/>
          <w:szCs w:val="24"/>
        </w:rPr>
        <w:t xml:space="preserve">налоговых органах Российской Федерации»; </w:t>
      </w:r>
      <w:r w:rsidR="00A97A49" w:rsidRPr="007E3A33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7E3A33">
          <w:rPr>
            <w:rFonts w:cs="Times New Roman"/>
            <w:sz w:val="24"/>
            <w:szCs w:val="24"/>
          </w:rPr>
          <w:t>закон</w:t>
        </w:r>
      </w:hyperlink>
      <w:r w:rsidR="00B159A0" w:rsidRPr="007E3A33">
        <w:rPr>
          <w:rFonts w:cs="Times New Roman"/>
          <w:sz w:val="24"/>
          <w:szCs w:val="24"/>
        </w:rPr>
        <w:t xml:space="preserve"> </w:t>
      </w:r>
      <w:r w:rsidR="00327E94" w:rsidRPr="007E3A33">
        <w:rPr>
          <w:rFonts w:cs="Times New Roman"/>
          <w:sz w:val="24"/>
          <w:szCs w:val="24"/>
        </w:rPr>
        <w:t>от 27 июля 2006 г. № </w:t>
      </w:r>
      <w:r w:rsidR="00A97A49" w:rsidRPr="007E3A33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7E3A33">
          <w:rPr>
            <w:rFonts w:cs="Times New Roman"/>
            <w:sz w:val="24"/>
            <w:szCs w:val="24"/>
          </w:rPr>
          <w:t>закон</w:t>
        </w:r>
      </w:hyperlink>
      <w:r w:rsidR="009225BC" w:rsidRPr="007E3A33">
        <w:rPr>
          <w:rFonts w:cs="Times New Roman"/>
          <w:sz w:val="24"/>
          <w:szCs w:val="24"/>
        </w:rPr>
        <w:t xml:space="preserve"> от 6 апреля 2011 г. </w:t>
      </w:r>
      <w:r w:rsidR="00A97A49" w:rsidRPr="007E3A33">
        <w:rPr>
          <w:rFonts w:cs="Times New Roman"/>
          <w:sz w:val="24"/>
          <w:szCs w:val="24"/>
        </w:rPr>
        <w:t>№ 63-ФЗ «Об электронной подписи»;</w:t>
      </w:r>
      <w:r w:rsidR="00B159A0" w:rsidRPr="007E3A33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7E3A33">
          <w:rPr>
            <w:rFonts w:cs="Times New Roman"/>
            <w:sz w:val="24"/>
            <w:szCs w:val="24"/>
          </w:rPr>
          <w:t>Указ</w:t>
        </w:r>
      </w:hyperlink>
      <w:r w:rsidR="00BD3D1A" w:rsidRPr="007E3A33">
        <w:rPr>
          <w:rFonts w:cs="Times New Roman"/>
          <w:sz w:val="24"/>
          <w:szCs w:val="24"/>
        </w:rPr>
        <w:t xml:space="preserve"> Президента Российской</w:t>
      </w:r>
      <w:r w:rsidR="00BD3D1A" w:rsidRPr="005A4ABD">
        <w:rPr>
          <w:rFonts w:cs="Times New Roman"/>
          <w:sz w:val="24"/>
          <w:szCs w:val="24"/>
        </w:rPr>
        <w:t xml:space="preserve">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5A4ABD">
          <w:rPr>
            <w:rFonts w:cs="Times New Roman"/>
            <w:sz w:val="24"/>
            <w:szCs w:val="24"/>
          </w:rPr>
          <w:t>Указ</w:t>
        </w:r>
      </w:hyperlink>
      <w:r w:rsidR="00BD3D1A" w:rsidRPr="005A4ABD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A4ABD">
        <w:rPr>
          <w:rFonts w:cs="Times New Roman"/>
          <w:sz w:val="24"/>
          <w:szCs w:val="24"/>
        </w:rPr>
        <w:t> </w:t>
      </w:r>
      <w:r w:rsidR="00BD3D1A" w:rsidRPr="005A4ABD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5A4ABD">
        <w:rPr>
          <w:rFonts w:cs="Times New Roman"/>
          <w:sz w:val="24"/>
          <w:szCs w:val="24"/>
        </w:rPr>
        <w:t xml:space="preserve"> </w:t>
      </w:r>
      <w:r w:rsidR="00E7049E" w:rsidRPr="005A4ABD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</w:t>
      </w:r>
      <w:r w:rsidR="00E7049E" w:rsidRPr="007E3A33">
        <w:rPr>
          <w:rFonts w:cs="Times New Roman"/>
          <w:sz w:val="24"/>
          <w:szCs w:val="24"/>
        </w:rPr>
        <w:t xml:space="preserve">; </w:t>
      </w:r>
      <w:hyperlink r:id="rId17" w:history="1">
        <w:r w:rsidR="00A97A49" w:rsidRPr="007E3A33">
          <w:rPr>
            <w:rFonts w:cs="Times New Roman"/>
            <w:sz w:val="24"/>
            <w:szCs w:val="24"/>
          </w:rPr>
          <w:t>приказ</w:t>
        </w:r>
      </w:hyperlink>
      <w:r w:rsidR="007E3A33">
        <w:rPr>
          <w:rFonts w:cs="Times New Roman"/>
          <w:sz w:val="24"/>
          <w:szCs w:val="24"/>
        </w:rPr>
        <w:t xml:space="preserve"> Минфина России от</w:t>
      </w:r>
      <w:r w:rsidR="0072355D" w:rsidRPr="007E3A33">
        <w:rPr>
          <w:rFonts w:cs="Times New Roman"/>
          <w:sz w:val="24"/>
          <w:szCs w:val="24"/>
        </w:rPr>
        <w:t xml:space="preserve"> </w:t>
      </w:r>
      <w:r w:rsidR="002B6751" w:rsidRPr="007E3A33">
        <w:rPr>
          <w:rFonts w:cs="Times New Roman"/>
          <w:sz w:val="24"/>
          <w:szCs w:val="24"/>
        </w:rPr>
        <w:t>2 июля 2012 </w:t>
      </w:r>
      <w:r w:rsidR="00A97A49" w:rsidRPr="007E3A33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2557C7" w:rsidP="00CB27A4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Старший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CB27A4">
      <w:pPr>
        <w:tabs>
          <w:tab w:val="left" w:pos="709"/>
        </w:tabs>
        <w:spacing w:after="1" w:line="220" w:lineRule="atLeast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8E792B" w:rsidRPr="008E792B">
        <w:t xml:space="preserve"> </w:t>
      </w:r>
      <w:r w:rsidR="008E792B" w:rsidRPr="008E792B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  <w:r w:rsidR="008E792B">
        <w:rPr>
          <w:sz w:val="24"/>
          <w:szCs w:val="24"/>
        </w:rPr>
        <w:t>;</w:t>
      </w:r>
      <w:r w:rsidR="008E792B" w:rsidRPr="008E792B">
        <w:rPr>
          <w:sz w:val="24"/>
          <w:szCs w:val="24"/>
        </w:rPr>
        <w:t xml:space="preserve"> </w:t>
      </w:r>
      <w:r w:rsidR="00B52824" w:rsidRPr="008E792B">
        <w:rPr>
          <w:rFonts w:cs="Times New Roman"/>
          <w:sz w:val="24"/>
          <w:szCs w:val="24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4F5964" w:rsidRPr="008E792B">
        <w:rPr>
          <w:rFonts w:cs="Times New Roman"/>
          <w:sz w:val="24"/>
          <w:szCs w:val="24"/>
        </w:rPr>
        <w:t>основы налогообложения; общие положения о налоговом контроле; порядок проведения м</w:t>
      </w:r>
      <w:r w:rsidR="00B52824" w:rsidRPr="008E792B">
        <w:rPr>
          <w:rFonts w:cs="Times New Roman"/>
          <w:sz w:val="24"/>
          <w:szCs w:val="24"/>
        </w:rPr>
        <w:t>ероприятий налогового контроля.</w:t>
      </w:r>
    </w:p>
    <w:p w:rsidR="00BA7308" w:rsidRDefault="00027871" w:rsidP="00CB27A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2E2E41">
        <w:rPr>
          <w:rFonts w:cs="Times New Roman"/>
          <w:sz w:val="24"/>
          <w:szCs w:val="24"/>
        </w:rPr>
        <w:t>:</w:t>
      </w:r>
      <w:r w:rsidR="00090C33" w:rsidRPr="002E2E41">
        <w:rPr>
          <w:rFonts w:cs="Times New Roman"/>
          <w:sz w:val="24"/>
          <w:szCs w:val="24"/>
        </w:rPr>
        <w:t xml:space="preserve"> понятие норм</w:t>
      </w:r>
      <w:r w:rsidR="00770110" w:rsidRPr="002E2E41">
        <w:rPr>
          <w:rFonts w:cs="Times New Roman"/>
          <w:sz w:val="24"/>
          <w:szCs w:val="24"/>
        </w:rPr>
        <w:t>ы</w:t>
      </w:r>
      <w:r w:rsidR="00090C33" w:rsidRPr="002E2E4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2E2E41">
        <w:rPr>
          <w:rFonts w:cs="Times New Roman"/>
          <w:sz w:val="24"/>
          <w:szCs w:val="24"/>
        </w:rPr>
        <w:t>ов</w:t>
      </w:r>
      <w:r w:rsidR="00090C33" w:rsidRPr="002E2E41">
        <w:rPr>
          <w:rFonts w:cs="Times New Roman"/>
          <w:sz w:val="24"/>
          <w:szCs w:val="24"/>
        </w:rPr>
        <w:t xml:space="preserve">; </w:t>
      </w:r>
      <w:r w:rsidR="001D3366" w:rsidRPr="002E2E41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2E2E41">
        <w:rPr>
          <w:rFonts w:cs="Times New Roman"/>
          <w:sz w:val="24"/>
          <w:szCs w:val="24"/>
        </w:rPr>
        <w:t>,</w:t>
      </w:r>
      <w:r w:rsidR="001D3366" w:rsidRPr="002E2E41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2E2E41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2E2E41">
        <w:rPr>
          <w:rFonts w:cs="Times New Roman"/>
          <w:sz w:val="24"/>
          <w:szCs w:val="24"/>
        </w:rPr>
        <w:t>;</w:t>
      </w:r>
      <w:r w:rsidR="0008489F">
        <w:rPr>
          <w:rFonts w:cs="Times New Roman"/>
          <w:sz w:val="24"/>
          <w:szCs w:val="24"/>
        </w:rPr>
        <w:t xml:space="preserve"> </w:t>
      </w:r>
      <w:r w:rsidR="00090C33" w:rsidRPr="002E2E41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2E2E41">
        <w:rPr>
          <w:rFonts w:cs="Times New Roman"/>
          <w:sz w:val="24"/>
          <w:szCs w:val="24"/>
        </w:rPr>
        <w:t xml:space="preserve">; </w:t>
      </w:r>
      <w:r w:rsidR="00090C33" w:rsidRPr="002E2E41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2E2E41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2E2E41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2E2E41">
        <w:rPr>
          <w:rFonts w:cs="Times New Roman"/>
          <w:sz w:val="24"/>
          <w:szCs w:val="24"/>
        </w:rPr>
        <w:t xml:space="preserve">требования и </w:t>
      </w:r>
      <w:r w:rsidR="00090C33" w:rsidRPr="002E2E41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2E2E41">
        <w:rPr>
          <w:rFonts w:cs="Times New Roman"/>
          <w:sz w:val="24"/>
          <w:szCs w:val="24"/>
        </w:rPr>
        <w:t>, в том числе в</w:t>
      </w:r>
      <w:r w:rsidR="00090C33" w:rsidRPr="002E2E41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</w:t>
      </w:r>
      <w:r w:rsidR="002C126E">
        <w:rPr>
          <w:rFonts w:cs="Times New Roman"/>
          <w:sz w:val="24"/>
          <w:szCs w:val="24"/>
        </w:rPr>
        <w:t xml:space="preserve">ги; </w:t>
      </w:r>
      <w:r w:rsidR="002E2E41" w:rsidRPr="002E2E41">
        <w:rPr>
          <w:rFonts w:cs="Times New Roman"/>
          <w:sz w:val="24"/>
          <w:szCs w:val="24"/>
        </w:rPr>
        <w:t>порядок ведения дел в судах различной инстанции.</w:t>
      </w:r>
    </w:p>
    <w:p w:rsidR="003B7A81" w:rsidRPr="00B52824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 xml:space="preserve">коммуникативные </w:t>
      </w:r>
      <w:r w:rsidR="00770110" w:rsidRPr="00B52824">
        <w:rPr>
          <w:rFonts w:cs="Times New Roman"/>
          <w:sz w:val="24"/>
          <w:szCs w:val="24"/>
        </w:rPr>
        <w:t>умения.</w:t>
      </w:r>
    </w:p>
    <w:p w:rsidR="002A305F" w:rsidRDefault="002D4283" w:rsidP="002E2E4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2824">
        <w:rPr>
          <w:rFonts w:cs="Times New Roman"/>
          <w:sz w:val="24"/>
          <w:szCs w:val="24"/>
        </w:rPr>
        <w:t>6.</w:t>
      </w:r>
      <w:r w:rsidR="00767A68" w:rsidRPr="00B52824">
        <w:rPr>
          <w:rFonts w:cs="Times New Roman"/>
          <w:sz w:val="24"/>
          <w:szCs w:val="24"/>
        </w:rPr>
        <w:t>7</w:t>
      </w:r>
      <w:r w:rsidRPr="00B52824">
        <w:rPr>
          <w:rFonts w:cs="Times New Roman"/>
          <w:sz w:val="24"/>
          <w:szCs w:val="24"/>
        </w:rPr>
        <w:t>. </w:t>
      </w:r>
      <w:r w:rsidR="00402F47" w:rsidRPr="00B52824">
        <w:rPr>
          <w:rFonts w:cs="Times New Roman"/>
          <w:sz w:val="24"/>
          <w:szCs w:val="24"/>
        </w:rPr>
        <w:t>Наличие профессиональных умений</w:t>
      </w:r>
      <w:r w:rsidR="00147405" w:rsidRPr="00B52824">
        <w:rPr>
          <w:rFonts w:cs="Times New Roman"/>
          <w:sz w:val="24"/>
          <w:szCs w:val="24"/>
        </w:rPr>
        <w:t>:</w:t>
      </w:r>
      <w:r w:rsidR="00402F47" w:rsidRPr="00B52824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B52824">
        <w:rPr>
          <w:rFonts w:cs="Times New Roman"/>
          <w:sz w:val="24"/>
          <w:szCs w:val="24"/>
        </w:rPr>
        <w:t>отдела</w:t>
      </w:r>
      <w:r w:rsidR="00402F47" w:rsidRPr="00B52824">
        <w:rPr>
          <w:rFonts w:cs="Times New Roman"/>
          <w:sz w:val="24"/>
          <w:szCs w:val="24"/>
        </w:rPr>
        <w:t xml:space="preserve">, обеспечения выполнения </w:t>
      </w:r>
      <w:r w:rsidR="00402F47" w:rsidRPr="00B52824">
        <w:rPr>
          <w:rFonts w:cs="Times New Roman"/>
          <w:sz w:val="24"/>
          <w:szCs w:val="24"/>
        </w:rPr>
        <w:lastRenderedPageBreak/>
        <w:t xml:space="preserve"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52824">
        <w:rPr>
          <w:rFonts w:cs="Times New Roman"/>
          <w:sz w:val="24"/>
          <w:szCs w:val="24"/>
        </w:rPr>
        <w:t>И</w:t>
      </w:r>
      <w:r w:rsidR="00402F47" w:rsidRPr="00B52824">
        <w:rPr>
          <w:rFonts w:cs="Times New Roman"/>
          <w:sz w:val="24"/>
          <w:szCs w:val="24"/>
        </w:rPr>
        <w:t>нспекции</w:t>
      </w:r>
      <w:r w:rsidR="00B52824" w:rsidRPr="00B52824">
        <w:rPr>
          <w:rFonts w:cs="Times New Roman"/>
          <w:sz w:val="24"/>
          <w:szCs w:val="24"/>
        </w:rPr>
        <w:t>, осуществление экспертизы проектов нормативных правовых актов.</w:t>
      </w:r>
    </w:p>
    <w:p w:rsidR="00CF47E2" w:rsidRDefault="001E7299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456215" w:rsidRPr="0045621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56215" w:rsidRPr="00456215">
        <w:t xml:space="preserve"> </w:t>
      </w:r>
      <w:r w:rsidR="00456215" w:rsidRPr="00456215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456215" w:rsidRPr="00456215">
        <w:t xml:space="preserve"> </w:t>
      </w:r>
      <w:r w:rsidR="00456215" w:rsidRPr="00456215">
        <w:rPr>
          <w:rFonts w:cs="Times New Roman"/>
          <w:sz w:val="24"/>
          <w:szCs w:val="24"/>
        </w:rPr>
        <w:t>ведение исковой и претензионной работы.</w:t>
      </w:r>
    </w:p>
    <w:p w:rsidR="00456215" w:rsidRDefault="00456215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старшего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</w:t>
      </w:r>
      <w:r w:rsidR="009D5A89" w:rsidRPr="008E792B">
        <w:rPr>
          <w:rFonts w:cs="Times New Roman"/>
          <w:sz w:val="24"/>
          <w:szCs w:val="24"/>
        </w:rPr>
        <w:t xml:space="preserve">на </w:t>
      </w:r>
      <w:r w:rsidR="00754050" w:rsidRPr="008E792B">
        <w:rPr>
          <w:bCs/>
          <w:color w:val="000000" w:themeColor="text1"/>
          <w:sz w:val="24"/>
          <w:szCs w:val="24"/>
        </w:rPr>
        <w:t xml:space="preserve">отдел </w:t>
      </w:r>
      <w:r w:rsidR="00456215" w:rsidRPr="008E792B">
        <w:rPr>
          <w:bCs/>
          <w:color w:val="000000" w:themeColor="text1"/>
          <w:sz w:val="24"/>
          <w:szCs w:val="24"/>
        </w:rPr>
        <w:t>обеспечения</w:t>
      </w:r>
      <w:r w:rsidR="00456215">
        <w:rPr>
          <w:bCs/>
          <w:color w:val="000000" w:themeColor="text1"/>
          <w:sz w:val="24"/>
          <w:szCs w:val="24"/>
        </w:rPr>
        <w:t xml:space="preserve"> процедуры банкро</w:t>
      </w:r>
      <w:r w:rsidR="00520037">
        <w:rPr>
          <w:bCs/>
          <w:color w:val="000000" w:themeColor="text1"/>
          <w:sz w:val="24"/>
          <w:szCs w:val="24"/>
        </w:rPr>
        <w:t>т</w:t>
      </w:r>
      <w:r w:rsidR="00456215">
        <w:rPr>
          <w:bCs/>
          <w:color w:val="000000" w:themeColor="text1"/>
          <w:sz w:val="24"/>
          <w:szCs w:val="24"/>
        </w:rPr>
        <w:t>ства</w:t>
      </w:r>
      <w:r w:rsidR="00520037">
        <w:rPr>
          <w:bCs/>
          <w:color w:val="000000" w:themeColor="text1"/>
          <w:sz w:val="24"/>
          <w:szCs w:val="24"/>
        </w:rPr>
        <w:t xml:space="preserve"> </w:t>
      </w:r>
      <w:r w:rsidR="00754050" w:rsidRPr="00BB45BA">
        <w:rPr>
          <w:bCs/>
          <w:color w:val="000000"/>
          <w:sz w:val="24"/>
          <w:szCs w:val="24"/>
        </w:rPr>
        <w:t>(далее – отдел)</w:t>
      </w:r>
      <w:r w:rsidR="00EC3748" w:rsidRPr="00BB45BA">
        <w:rPr>
          <w:rFonts w:cs="Times New Roman"/>
          <w:sz w:val="24"/>
          <w:szCs w:val="24"/>
        </w:rPr>
        <w:t>,</w:t>
      </w:r>
      <w:r w:rsidR="00260602" w:rsidRPr="00260602">
        <w:rPr>
          <w:rFonts w:cs="Times New Roman"/>
          <w:color w:val="0070C0"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967175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C3748" w:rsidRPr="00BB45BA">
        <w:rPr>
          <w:rFonts w:cs="Times New Roman"/>
          <w:sz w:val="24"/>
          <w:szCs w:val="24"/>
        </w:rPr>
        <w:t>обязан: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 комплекты</w:t>
      </w:r>
      <w:r w:rsidRPr="00520037">
        <w:rPr>
          <w:rFonts w:cs="Times New Roman"/>
          <w:sz w:val="24"/>
          <w:szCs w:val="24"/>
        </w:rPr>
        <w:t xml:space="preserve">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работу, связанную</w:t>
      </w:r>
      <w:r w:rsidRPr="00520037">
        <w:rPr>
          <w:rFonts w:cs="Times New Roman"/>
          <w:sz w:val="24"/>
          <w:szCs w:val="24"/>
        </w:rPr>
        <w:t xml:space="preserve">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осуществлять </w:t>
      </w:r>
      <w:r w:rsidRPr="00520037">
        <w:rPr>
          <w:rFonts w:cs="Times New Roman"/>
          <w:sz w:val="24"/>
          <w:szCs w:val="24"/>
        </w:rPr>
        <w:t>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инициировать процедуру</w:t>
      </w:r>
      <w:r w:rsidRPr="00520037">
        <w:rPr>
          <w:rFonts w:cs="Times New Roman"/>
          <w:sz w:val="24"/>
          <w:szCs w:val="24"/>
        </w:rPr>
        <w:t xml:space="preserve">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</w:t>
      </w:r>
      <w:r w:rsidRPr="00520037">
        <w:rPr>
          <w:rFonts w:cs="Times New Roman"/>
          <w:sz w:val="24"/>
          <w:szCs w:val="24"/>
        </w:rPr>
        <w:t xml:space="preserve"> в У</w:t>
      </w:r>
      <w:r>
        <w:rPr>
          <w:rFonts w:cs="Times New Roman"/>
          <w:sz w:val="24"/>
          <w:szCs w:val="24"/>
        </w:rPr>
        <w:t>ФНС России по г. Москве запросы</w:t>
      </w:r>
      <w:r w:rsidRPr="00520037">
        <w:rPr>
          <w:rFonts w:cs="Times New Roman"/>
          <w:sz w:val="24"/>
          <w:szCs w:val="24"/>
        </w:rPr>
        <w:t xml:space="preserve">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уровням сопровождения дел о банкротстве;</w:t>
      </w:r>
    </w:p>
    <w:p w:rsidR="00520037" w:rsidRPr="00520037" w:rsidRDefault="00CB27A4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0037">
        <w:rPr>
          <w:rFonts w:cs="Times New Roman"/>
          <w:sz w:val="24"/>
          <w:szCs w:val="24"/>
        </w:rPr>
        <w:t>осуществлять подготовку</w:t>
      </w:r>
      <w:r w:rsidR="00520037" w:rsidRPr="00520037">
        <w:rPr>
          <w:rFonts w:cs="Times New Roman"/>
          <w:sz w:val="24"/>
          <w:szCs w:val="24"/>
        </w:rPr>
        <w:t xml:space="preserve">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предъявлять требования</w:t>
      </w:r>
      <w:r w:rsidRPr="00520037">
        <w:rPr>
          <w:rFonts w:cs="Times New Roman"/>
          <w:sz w:val="24"/>
          <w:szCs w:val="24"/>
        </w:rPr>
        <w:t xml:space="preserve">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</w:t>
      </w:r>
      <w:r w:rsidRPr="00520037">
        <w:rPr>
          <w:rFonts w:cs="Times New Roman"/>
          <w:sz w:val="24"/>
          <w:szCs w:val="24"/>
        </w:rPr>
        <w:t xml:space="preserve">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сопровождения дел о банкротстве;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осуществлять </w:t>
      </w:r>
      <w:r w:rsidRPr="00520037">
        <w:rPr>
          <w:rFonts w:cs="Times New Roman"/>
          <w:sz w:val="24"/>
          <w:szCs w:val="24"/>
        </w:rPr>
        <w:t xml:space="preserve">сбор и анализ информации об имущественном положении должника и </w:t>
      </w:r>
      <w:r w:rsidRPr="00520037">
        <w:rPr>
          <w:rFonts w:cs="Times New Roman"/>
          <w:sz w:val="24"/>
          <w:szCs w:val="24"/>
        </w:rPr>
        <w:lastRenderedPageBreak/>
        <w:t>его бенефициаров;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осуществлять подготовку и направление</w:t>
      </w:r>
      <w:r w:rsidRPr="00520037">
        <w:rPr>
          <w:rFonts w:cs="Times New Roman"/>
          <w:sz w:val="24"/>
          <w:szCs w:val="24"/>
        </w:rPr>
        <w:t xml:space="preserve"> на согласование в У</w:t>
      </w:r>
      <w:r>
        <w:rPr>
          <w:rFonts w:cs="Times New Roman"/>
          <w:sz w:val="24"/>
          <w:szCs w:val="24"/>
        </w:rPr>
        <w:t>ФНС России по г. Москве проекты</w:t>
      </w:r>
      <w:r w:rsidRPr="00520037">
        <w:rPr>
          <w:rFonts w:cs="Times New Roman"/>
          <w:sz w:val="24"/>
          <w:szCs w:val="24"/>
        </w:rPr>
        <w:t xml:space="preserve"> заявлений о привлечении контролирующих должника лиц к субсидиарной ответственности;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осуществлять  подготовку</w:t>
      </w:r>
      <w:r w:rsidRPr="00520037">
        <w:rPr>
          <w:rFonts w:cs="Times New Roman"/>
          <w:sz w:val="24"/>
          <w:szCs w:val="24"/>
        </w:rPr>
        <w:t xml:space="preserve"> и направление на согласование в УФНС России по г. Москве проектов жалоб на действия (бездействие) арбитражных управляющих;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осуществлять подготовку</w:t>
      </w:r>
      <w:r w:rsidRPr="00520037">
        <w:rPr>
          <w:rFonts w:cs="Times New Roman"/>
          <w:sz w:val="24"/>
          <w:szCs w:val="24"/>
        </w:rPr>
        <w:t xml:space="preserve"> ответов на контрольные поручения УФНС России по г. Москве;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>- ве</w:t>
      </w:r>
      <w:r>
        <w:rPr>
          <w:rFonts w:cs="Times New Roman"/>
          <w:sz w:val="24"/>
          <w:szCs w:val="24"/>
        </w:rPr>
        <w:t>сти информационный ресурс</w:t>
      </w:r>
      <w:r w:rsidRPr="00520037">
        <w:rPr>
          <w:rFonts w:cs="Times New Roman"/>
          <w:sz w:val="24"/>
          <w:szCs w:val="24"/>
        </w:rPr>
        <w:t xml:space="preserve"> результатов работы налоговых органов по обеспечению процедур банкротства; 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Pr="00520037">
        <w:rPr>
          <w:rFonts w:cs="Times New Roman"/>
          <w:sz w:val="24"/>
          <w:szCs w:val="24"/>
        </w:rPr>
        <w:t xml:space="preserve">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520037" w:rsidRPr="00520037" w:rsidRDefault="00520037" w:rsidP="00EB224D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</w:t>
      </w:r>
      <w:r w:rsidR="00EB224D">
        <w:rPr>
          <w:rFonts w:cs="Times New Roman"/>
          <w:sz w:val="24"/>
          <w:szCs w:val="24"/>
        </w:rPr>
        <w:t>ьмами УФНС России по г. Москве;</w:t>
      </w:r>
    </w:p>
    <w:p w:rsidR="00520037" w:rsidRPr="00BB45BA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иную работу</w:t>
      </w:r>
      <w:r w:rsidR="00EB224D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входящую</w:t>
      </w:r>
      <w:r w:rsidRPr="00520037">
        <w:rPr>
          <w:rFonts w:cs="Times New Roman"/>
          <w:sz w:val="24"/>
          <w:szCs w:val="24"/>
        </w:rPr>
        <w:t xml:space="preserve"> в компетенцию отдела обеспечения процедуры банкротства.</w:t>
      </w:r>
    </w:p>
    <w:p w:rsidR="00A10BFB" w:rsidRPr="00251AA9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BB45BA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967175" w:rsidP="0048111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CE2B03"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lastRenderedPageBreak/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2557C7">
        <w:rPr>
          <w:color w:val="0070C0"/>
          <w:sz w:val="24"/>
          <w:szCs w:val="24"/>
        </w:rPr>
        <w:t>старший</w:t>
      </w:r>
      <w:r w:rsidR="00AB7C24" w:rsidRPr="00AB7C24">
        <w:rPr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967175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CB27A4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2557C7">
        <w:rPr>
          <w:color w:val="0070C0"/>
          <w:sz w:val="24"/>
          <w:szCs w:val="24"/>
        </w:rPr>
        <w:t>старшего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</w:t>
      </w:r>
      <w:r w:rsidR="00393F48" w:rsidRPr="00BB45BA">
        <w:rPr>
          <w:sz w:val="24"/>
          <w:szCs w:val="24"/>
        </w:rPr>
        <w:lastRenderedPageBreak/>
        <w:t>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27A4" w:rsidRPr="00BB45BA" w:rsidRDefault="00CB27A4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CB27A4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F9481C" w:rsidRPr="00CB27A4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CB27A4">
        <w:rPr>
          <w:rFonts w:cs="Times New Roman"/>
          <w:sz w:val="24"/>
          <w:szCs w:val="24"/>
        </w:rPr>
        <w:t xml:space="preserve">лах функциональной компетенции, </w:t>
      </w:r>
      <w:r w:rsidR="002557C7">
        <w:rPr>
          <w:rFonts w:cs="Times New Roman"/>
          <w:color w:val="0070C0"/>
          <w:sz w:val="24"/>
          <w:szCs w:val="24"/>
        </w:rPr>
        <w:t>старший</w:t>
      </w:r>
      <w:r w:rsidR="00AB7C24" w:rsidRPr="00CB27A4">
        <w:rPr>
          <w:rFonts w:cs="Times New Roman"/>
          <w:sz w:val="24"/>
          <w:szCs w:val="24"/>
        </w:rPr>
        <w:t xml:space="preserve"> </w:t>
      </w:r>
      <w:r w:rsidR="00851657" w:rsidRPr="00CB27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CB27A4">
        <w:rPr>
          <w:rFonts w:cs="Times New Roman"/>
          <w:sz w:val="24"/>
          <w:szCs w:val="24"/>
        </w:rPr>
        <w:t xml:space="preserve"> </w:t>
      </w:r>
      <w:r w:rsidR="00F9481C" w:rsidRPr="00CB27A4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CB27A4" w:rsidRDefault="00F70384" w:rsidP="00F70384">
      <w:pPr>
        <w:widowControl w:val="0"/>
        <w:rPr>
          <w:rFonts w:cs="Times New Roman"/>
          <w:sz w:val="24"/>
          <w:szCs w:val="24"/>
        </w:rPr>
      </w:pPr>
      <w:r w:rsidRPr="00CB27A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B224D" w:rsidRPr="00CB27A4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2557C7">
        <w:rPr>
          <w:rFonts w:cs="Times New Roman"/>
          <w:color w:val="0070C0"/>
          <w:sz w:val="24"/>
          <w:szCs w:val="24"/>
        </w:rPr>
        <w:t>старши</w:t>
      </w:r>
      <w:r w:rsidR="00967175">
        <w:rPr>
          <w:rFonts w:cs="Times New Roman"/>
          <w:color w:val="0070C0"/>
          <w:sz w:val="24"/>
          <w:szCs w:val="24"/>
        </w:rPr>
        <w:t xml:space="preserve">й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BB45BA" w:rsidSect="00523B5A">
      <w:headerReference w:type="default" r:id="rId21"/>
      <w:footerReference w:type="first" r:id="rId2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D4" w:rsidRDefault="005417D4" w:rsidP="003B7A81">
      <w:r>
        <w:separator/>
      </w:r>
    </w:p>
  </w:endnote>
  <w:endnote w:type="continuationSeparator" w:id="0">
    <w:p w:rsidR="005417D4" w:rsidRDefault="005417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BCA" w:rsidRDefault="00304BCA" w:rsidP="00304BCA">
    <w:pPr>
      <w:pStyle w:val="ad"/>
    </w:pPr>
  </w:p>
  <w:p w:rsidR="00304BCA" w:rsidRDefault="00304B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D4" w:rsidRDefault="005417D4" w:rsidP="003B7A81">
      <w:r>
        <w:separator/>
      </w:r>
    </w:p>
  </w:footnote>
  <w:footnote w:type="continuationSeparator" w:id="0">
    <w:p w:rsidR="005417D4" w:rsidRDefault="005417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4E7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A7B80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557C7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5DC7"/>
    <w:rsid w:val="002B6751"/>
    <w:rsid w:val="002B7A62"/>
    <w:rsid w:val="002C126E"/>
    <w:rsid w:val="002C4BC6"/>
    <w:rsid w:val="002D1878"/>
    <w:rsid w:val="002D4283"/>
    <w:rsid w:val="002D4FE9"/>
    <w:rsid w:val="002D71C6"/>
    <w:rsid w:val="002E1D43"/>
    <w:rsid w:val="002E2E41"/>
    <w:rsid w:val="002F0948"/>
    <w:rsid w:val="002F2A8E"/>
    <w:rsid w:val="002F5B24"/>
    <w:rsid w:val="00304BCA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2045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6ABF"/>
    <w:rsid w:val="00433FB1"/>
    <w:rsid w:val="0043629F"/>
    <w:rsid w:val="00437F8A"/>
    <w:rsid w:val="0044318B"/>
    <w:rsid w:val="00452018"/>
    <w:rsid w:val="00453B1B"/>
    <w:rsid w:val="00454AC0"/>
    <w:rsid w:val="00454EA9"/>
    <w:rsid w:val="00456215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003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7D4"/>
    <w:rsid w:val="00541B55"/>
    <w:rsid w:val="00541F06"/>
    <w:rsid w:val="00542B25"/>
    <w:rsid w:val="005462A3"/>
    <w:rsid w:val="00552325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A33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E792B"/>
    <w:rsid w:val="008F358F"/>
    <w:rsid w:val="008F7217"/>
    <w:rsid w:val="00901B76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0C1"/>
    <w:rsid w:val="00A2279F"/>
    <w:rsid w:val="00A2339B"/>
    <w:rsid w:val="00A26164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824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4E78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27A4"/>
    <w:rsid w:val="00CB46F2"/>
    <w:rsid w:val="00CB4F0A"/>
    <w:rsid w:val="00CC13CE"/>
    <w:rsid w:val="00CC20F6"/>
    <w:rsid w:val="00CC2325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5321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64A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278EC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24D"/>
    <w:rsid w:val="00EB2946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04C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48E2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AFDAAF5-4EEC-484B-B12A-E4274B69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BE178-D228-4FC7-BCDA-CC50C059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3080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2020-11-18T07:17:00Z</cp:lastPrinted>
  <dcterms:created xsi:type="dcterms:W3CDTF">2021-02-08T07:18:00Z</dcterms:created>
  <dcterms:modified xsi:type="dcterms:W3CDTF">2021-02-08T07:18:00Z</dcterms:modified>
</cp:coreProperties>
</file>